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>
          <w:b/>
          <w:bCs/>
          <w:sz w:val="26"/>
          <w:szCs w:val="26"/>
        </w:rPr>
        <w:t>L’Ouverture (2016)</w:t>
      </w:r>
      <w:r>
        <w:rPr/>
        <w:br/>
        <w:br/>
        <w:t>Dimensions : 146 x 97 cm. Techniques mixtes : acryliques, vinyliques et médiums volumétriques.</w:t>
        <w:br/>
        <w:br/>
        <w:t xml:space="preserve">Créé en 2016 par l’artiste Nân, "L’Ouverture" est un tableau profondément marqué par un évènement tragique : </w:t>
        <w:br/>
        <w:t xml:space="preserve">la mort d’Alan Kurdi, cet enfant syrien retrouvé sans vie sur une plage turque, le 2 septembre 2015. </w:t>
        <w:br/>
        <w:t>Cette image, devenue un symbole déchirant de la crise migratoire, a suscité un flot d’émotions que l’artiste a voulu transcrire sur la toile.</w:t>
        <w:br/>
        <w:br/>
        <w:t xml:space="preserve">Le fond de l’œuvre évoque la mer sombre, avec ses dégradés de bleu, gris et noir, comme un écho à la tragédie qui s’y est déroulée. </w:t>
        <w:br/>
        <w:t>Les vagues, réalisées à l’aide de médiums créant des volumes, accentuent l’effet tumultueux de l’océan, presque palpable.</w:t>
        <w:br/>
        <w:br/>
        <w:t xml:space="preserve">Sur la droite, une femme apparaît, peinte de profil. Sa silhouette, baignée dans les mêmes tonalités de la mer, semble courir, animée d’une urgence, </w:t>
        <w:br/>
        <w:t xml:space="preserve">d’un besoin irrépressible de sauver une vie. Elle porte un gilet de sauvetage orange, cette couleur vive qui tranche avec la noirceur environnante </w:t>
        <w:br/>
        <w:t>et symbolise à la fois l’espoir et le drame.</w:t>
        <w:br/>
        <w:br/>
        <w:t xml:space="preserve">Des touches oranges parsèment le tableau : des bouées de sauvetage à peine visibles dans les flots, des éclats qui rappellent la lutte désespérée des naufragés. </w:t>
        <w:br/>
        <w:t>Une giclée de peinture orange éclate sur la toile, criante d’urgence, de colère, et de l’injustice ressentie face à ces vies perdues.</w:t>
        <w:br/>
        <w:br/>
        <w:t xml:space="preserve">Un détail subtil se cache dans le fond : une fermeture éclair, soigneusement intégrée mais fermée. Ce choix, dans un tableau intitulé "L’Ouverture", interpelle. </w:t>
        <w:br/>
        <w:t xml:space="preserve">Pour Nân, il s’agit peut-être d’un symbole des barrières invisibles que nos sociétés dressent face à ceux qui fuient la guerre et la misère. </w:t>
        <w:br/>
        <w:t xml:space="preserve">La fermeture éclair, close, représente une frontière, une fermeture des esprits ou des cœurs. Mais elle reste une invitation : fermée aujourd’hui, </w:t>
        <w:br/>
        <w:t>elle pourrait s’ouvrir demain. Ce paradoxe nourrit l’interprétation et laisse volontairement place à la réflexion du spectateur.</w:t>
        <w:br/>
        <w:br/>
        <w:t xml:space="preserve">"L’Ouverture" est bien plus qu’une représentation d’un drame. À travers cette œuvre, Nân nous invite à réfléchir sur l’humanité, la migration, </w:t>
        <w:br/>
        <w:t xml:space="preserve">et les sacrifices faits dans l’espoir d’un avenir meilleur. C’est aussi un appel à ne pas détourner les yeux, à ouvrir nos cœurs face à ces drames qui, </w:t>
        <w:br/>
        <w:t>malgré leur lointain, nous touchent tous.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itre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itre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Accentuation">
    <w:name w:val="Accentuation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reprincip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ustitr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Puce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Puce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itre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LibreOffice/6.1.5.2$Windows_X86_64 LibreOffice_project/90f8dcf33c87b3705e78202e3df5142b201bd805</Application>
  <Pages>1</Pages>
  <Words>363</Words>
  <Characters>1908</Characters>
  <CharactersWithSpaces>2288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cp:lastPrinted>2024-12-03T17:56:07Z</cp:lastPrinted>
  <dcterms:modified xsi:type="dcterms:W3CDTF">2024-12-03T17:58:03Z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